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63" w:rsidRDefault="00630D79">
      <w:r>
        <w:rPr>
          <w:noProof/>
          <w:lang w:eastAsia="bg-BG"/>
        </w:rPr>
        <w:drawing>
          <wp:inline distT="0" distB="0" distL="0" distR="0">
            <wp:extent cx="1970576" cy="1332000"/>
            <wp:effectExtent l="19050" t="0" r="0" b="0"/>
            <wp:docPr id="2" name="Картина 1" descr="МЗХ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ЗХГ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0576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79AF">
        <w:t xml:space="preserve"> </w:t>
      </w:r>
      <w:r w:rsidR="006F2D1E">
        <w:t xml:space="preserve">      </w:t>
      </w:r>
      <w:r w:rsidR="008655B8">
        <w:t xml:space="preserve">  </w:t>
      </w:r>
      <w:r w:rsidR="006F2D1E">
        <w:t xml:space="preserve">    </w:t>
      </w:r>
      <w:r w:rsidR="008D58EF">
        <w:rPr>
          <w:noProof/>
          <w:lang w:eastAsia="bg-BG"/>
        </w:rPr>
        <w:drawing>
          <wp:inline distT="0" distB="0" distL="0" distR="0">
            <wp:extent cx="1751703" cy="1044000"/>
            <wp:effectExtent l="19050" t="0" r="897" b="0"/>
            <wp:docPr id="19" name="Картина 1" descr="C:\Users\AOP\Desktop\Отваряне на оферти\gl.ekspert IPP\дф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OP\Desktop\Отваряне на оферти\gl.ekspert IPP\дф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703" cy="10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9AF">
        <w:t xml:space="preserve">    </w:t>
      </w:r>
      <w:r w:rsidR="00362925">
        <w:t xml:space="preserve"> </w:t>
      </w:r>
      <w:r w:rsidR="006079AF">
        <w:t xml:space="preserve"> </w:t>
      </w:r>
      <w:r w:rsidR="006F2D1E">
        <w:rPr>
          <w:noProof/>
          <w:lang w:eastAsia="bg-BG"/>
        </w:rPr>
        <w:t xml:space="preserve">               </w:t>
      </w:r>
      <w:r w:rsidR="008655B8">
        <w:rPr>
          <w:noProof/>
          <w:lang w:eastAsia="bg-BG"/>
        </w:rPr>
        <w:t xml:space="preserve">    </w:t>
      </w:r>
      <w:r w:rsidR="006F2D1E">
        <w:rPr>
          <w:noProof/>
          <w:lang w:eastAsia="bg-BG"/>
        </w:rPr>
        <w:t xml:space="preserve"> </w:t>
      </w:r>
      <w:r w:rsidRPr="00B84E1A">
        <w:rPr>
          <w:noProof/>
          <w:lang w:eastAsia="bg-BG"/>
        </w:rPr>
        <w:drawing>
          <wp:inline distT="0" distB="0" distL="0" distR="0">
            <wp:extent cx="696000" cy="1044000"/>
            <wp:effectExtent l="19050" t="0" r="885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zgrev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79AF">
        <w:t xml:space="preserve">                          </w:t>
      </w:r>
    </w:p>
    <w:tbl>
      <w:tblPr>
        <w:tblStyle w:val="a9"/>
        <w:tblW w:w="0" w:type="auto"/>
        <w:tblInd w:w="108" w:type="dxa"/>
        <w:tblLook w:val="04A0"/>
      </w:tblPr>
      <w:tblGrid>
        <w:gridCol w:w="3686"/>
        <w:gridCol w:w="5418"/>
      </w:tblGrid>
      <w:tr w:rsidR="005535D1" w:rsidTr="00284B10">
        <w:tc>
          <w:tcPr>
            <w:tcW w:w="3686" w:type="dxa"/>
            <w:shd w:val="clear" w:color="auto" w:fill="C6D9F1" w:themeFill="text2" w:themeFillTint="33"/>
          </w:tcPr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CF">
              <w:rPr>
                <w:rFonts w:ascii="Times New Roman" w:hAnsi="Times New Roman" w:cs="Times New Roman"/>
                <w:b/>
                <w:sz w:val="28"/>
                <w:szCs w:val="28"/>
              </w:rPr>
              <w:t>Източник на финанасиране</w:t>
            </w:r>
          </w:p>
          <w:p w:rsidR="005535D1" w:rsidRPr="006B63CF" w:rsidRDefault="005535D1" w:rsidP="00C45E67">
            <w:pPr>
              <w:rPr>
                <w:b/>
              </w:rPr>
            </w:pPr>
          </w:p>
        </w:tc>
        <w:tc>
          <w:tcPr>
            <w:tcW w:w="5418" w:type="dxa"/>
            <w:vAlign w:val="center"/>
          </w:tcPr>
          <w:p w:rsidR="005535D1" w:rsidRPr="00D31423" w:rsidRDefault="005535D1" w:rsidP="0028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423">
              <w:rPr>
                <w:rFonts w:ascii="Times New Roman" w:hAnsi="Times New Roman" w:cs="Times New Roman"/>
                <w:sz w:val="24"/>
                <w:szCs w:val="24"/>
              </w:rPr>
              <w:t>ПРОГРАМА ЗА РАЗВИТИЕ НА СЕЛСКИТЕ РАЙОНИ ЗА ПЕРИОДА 2014</w:t>
            </w:r>
            <w:r w:rsidR="0086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4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0ACF">
              <w:rPr>
                <w:rFonts w:ascii="Times New Roman" w:hAnsi="Times New Roman" w:cs="Times New Roman"/>
                <w:sz w:val="24"/>
                <w:szCs w:val="24"/>
              </w:rPr>
              <w:t xml:space="preserve"> 2020 г</w:t>
            </w:r>
            <w:r w:rsidRPr="00D31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35D1" w:rsidRPr="006B63CF" w:rsidTr="00221961">
        <w:tc>
          <w:tcPr>
            <w:tcW w:w="3686" w:type="dxa"/>
            <w:shd w:val="clear" w:color="auto" w:fill="C6D9F1" w:themeFill="text2" w:themeFillTint="33"/>
          </w:tcPr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CF">
              <w:rPr>
                <w:rFonts w:ascii="Times New Roman" w:hAnsi="Times New Roman" w:cs="Times New Roman"/>
                <w:b/>
                <w:sz w:val="28"/>
                <w:szCs w:val="28"/>
              </w:rPr>
              <w:t>Процедура</w:t>
            </w:r>
          </w:p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6F3D5B" w:rsidRPr="006F3D5B" w:rsidRDefault="006F3D5B" w:rsidP="006F3D5B">
            <w:pPr>
              <w:jc w:val="both"/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</w:pPr>
            <w:r w:rsidRPr="006F3D5B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Процедура чрез подбор № BG06RDNP001-7.001 Улици „Строителство, реконструкция и/или рехабилитация на нови и съществуващи улици и тротоари и съоръжения и принадлежностите към тях“ 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 за развитие на селските райони 2014 – 2020 г.</w:t>
            </w:r>
          </w:p>
          <w:p w:rsidR="00BF1889" w:rsidRPr="00BF1889" w:rsidRDefault="005535D1" w:rsidP="006F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703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6F3D5B" w:rsidRPr="006F3D5B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BG06RDNP001-7.001</w:t>
            </w:r>
          </w:p>
        </w:tc>
      </w:tr>
      <w:tr w:rsidR="005535D1" w:rsidRPr="006B63CF" w:rsidTr="00221961">
        <w:trPr>
          <w:trHeight w:val="954"/>
        </w:trPr>
        <w:tc>
          <w:tcPr>
            <w:tcW w:w="3686" w:type="dxa"/>
            <w:shd w:val="clear" w:color="auto" w:fill="C6D9F1" w:themeFill="text2" w:themeFillTint="33"/>
          </w:tcPr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CF">
              <w:rPr>
                <w:rFonts w:ascii="Times New Roman" w:hAnsi="Times New Roman" w:cs="Times New Roman"/>
                <w:b/>
                <w:sz w:val="28"/>
                <w:szCs w:val="28"/>
              </w:rPr>
              <w:t>Номер на договора</w:t>
            </w:r>
          </w:p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5535D1" w:rsidRPr="00071703" w:rsidRDefault="005535D1" w:rsidP="00063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D43">
              <w:rPr>
                <w:rFonts w:ascii="Times New Roman" w:hAnsi="Times New Roman" w:cs="Times New Roman"/>
                <w:sz w:val="24"/>
                <w:szCs w:val="24"/>
              </w:rPr>
              <w:t>Администрати</w:t>
            </w:r>
            <w:r w:rsidRPr="00071703">
              <w:rPr>
                <w:rFonts w:ascii="Times New Roman" w:hAnsi="Times New Roman" w:cs="Times New Roman"/>
                <w:sz w:val="24"/>
                <w:szCs w:val="24"/>
              </w:rPr>
              <w:t xml:space="preserve">вен 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BG06RDNP001-</w:t>
            </w:r>
            <w:r w:rsidR="00B64D43">
              <w:rPr>
                <w:rFonts w:ascii="Times New Roman" w:hAnsi="Times New Roman" w:cs="Times New Roman"/>
                <w:sz w:val="24"/>
                <w:szCs w:val="24"/>
              </w:rPr>
              <w:t>7.001-0</w:t>
            </w:r>
            <w:r w:rsidR="004E55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55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7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-C01/</w:t>
            </w:r>
            <w:r w:rsidR="00B64D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17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B64D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4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B64D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71703">
              <w:rPr>
                <w:rFonts w:ascii="Times New Roman" w:hAnsi="Times New Roman" w:cs="Times New Roman"/>
                <w:sz w:val="24"/>
                <w:szCs w:val="24"/>
              </w:rPr>
              <w:t>за предоставяне на безвъзмездна финансова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35D1" w:rsidRPr="006B63CF" w:rsidTr="00221961">
        <w:tc>
          <w:tcPr>
            <w:tcW w:w="3686" w:type="dxa"/>
            <w:shd w:val="clear" w:color="auto" w:fill="C6D9F1" w:themeFill="text2" w:themeFillTint="33"/>
          </w:tcPr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C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 проекта</w:t>
            </w:r>
          </w:p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5535D1" w:rsidRPr="006F3D5B" w:rsidRDefault="00755505" w:rsidP="006F3D5B">
            <w:pPr>
              <w:jc w:val="both"/>
            </w:pPr>
            <w:r w:rsidRPr="006F3D5B">
              <w:rPr>
                <w:rFonts w:ascii="Times New Roman" w:hAnsi="Times New Roman" w:cs="Times New Roman"/>
                <w:sz w:val="24"/>
                <w:szCs w:val="24"/>
              </w:rPr>
              <w:t xml:space="preserve">"Строителство, реконструкция </w:t>
            </w:r>
            <w:r w:rsidR="006F3D5B">
              <w:rPr>
                <w:rFonts w:ascii="Times New Roman" w:hAnsi="Times New Roman" w:cs="Times New Roman"/>
                <w:sz w:val="24"/>
                <w:szCs w:val="24"/>
              </w:rPr>
              <w:t xml:space="preserve">и/или </w:t>
            </w:r>
            <w:r w:rsidRPr="006F3D5B">
              <w:rPr>
                <w:rFonts w:ascii="Times New Roman" w:hAnsi="Times New Roman" w:cs="Times New Roman"/>
                <w:sz w:val="24"/>
                <w:szCs w:val="24"/>
              </w:rPr>
              <w:t>рехабилитация на нови и съществуващи улици и тротоари и съоръженията и принадлежностите към тях на територията на Община Ябланица</w:t>
            </w:r>
            <w:r w:rsidR="00A45E7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6F3D5B">
              <w:t>.</w:t>
            </w:r>
          </w:p>
        </w:tc>
      </w:tr>
      <w:tr w:rsidR="005535D1" w:rsidRPr="00071703" w:rsidTr="00221961">
        <w:tc>
          <w:tcPr>
            <w:tcW w:w="3686" w:type="dxa"/>
            <w:shd w:val="clear" w:color="auto" w:fill="C6D9F1" w:themeFill="text2" w:themeFillTint="33"/>
          </w:tcPr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CF">
              <w:rPr>
                <w:rFonts w:ascii="Times New Roman" w:hAnsi="Times New Roman" w:cs="Times New Roman"/>
                <w:b/>
                <w:sz w:val="28"/>
                <w:szCs w:val="28"/>
              </w:rPr>
              <w:t>Цел на проекта</w:t>
            </w:r>
          </w:p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FF5C1F" w:rsidRPr="00FF5C1F" w:rsidRDefault="00FF5C1F" w:rsidP="00FF5C1F">
            <w:pPr>
              <w:pStyle w:val="HTML"/>
              <w:spacing w:after="75"/>
              <w:jc w:val="both"/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</w:pPr>
            <w:r w:rsidRPr="00FF5C1F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Целта на проектно</w:t>
            </w:r>
            <w:r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то</w:t>
            </w:r>
            <w:r w:rsidRPr="00FF5C1F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 xml:space="preserve"> предложение “Строителство и реконструкция на съществуващи улици, тротоари, съоръжения и принадлежности към тях на територията на Община Ябланица” е повишаване качеството на живот и създаване на оптимална жизнена среда в Община Ябланица, чрез реконструкция на публична инфраструктура – улици и прилежащи тротоари в две населени места на общината – гр. Ябланица и село Златна Панега, които да отговарят на съвременните екологични изисквания и да дават възможност за устойчиво развитие на обществото. </w:t>
            </w:r>
          </w:p>
          <w:p w:rsidR="00FF5C1F" w:rsidRPr="00FF5C1F" w:rsidRDefault="00FF5C1F" w:rsidP="00FF5C1F">
            <w:pPr>
              <w:pStyle w:val="HTML"/>
              <w:jc w:val="both"/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</w:pPr>
            <w:r w:rsidRPr="00FF5C1F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Специфични цели на проекта са:</w:t>
            </w:r>
          </w:p>
          <w:p w:rsidR="00FF5C1F" w:rsidRPr="00FF5C1F" w:rsidRDefault="00FF5C1F" w:rsidP="00FF5C1F">
            <w:pPr>
              <w:pStyle w:val="HTML"/>
              <w:spacing w:after="75"/>
              <w:jc w:val="both"/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sym w:font="Wingdings" w:char="F0D8"/>
            </w:r>
            <w:r w:rsidRPr="00FF5C1F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Подобряване на транспортната свързаност на 3489 жители на община Ябланица (2681 – Ябланица и 808 - Златна Панега),</w:t>
            </w:r>
            <w:r>
              <w:rPr>
                <w:rStyle w:val="filled-value2"/>
                <w:color w:val="333333"/>
              </w:rPr>
              <w:t xml:space="preserve"> </w:t>
            </w:r>
            <w:r w:rsidRPr="00FF5C1F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осигуряване на бърза, удобна и безопасна връзка на кварталите в населените места с републиканската пътна инфраструктура;</w:t>
            </w:r>
          </w:p>
          <w:p w:rsidR="00FF5C1F" w:rsidRPr="00FF5C1F" w:rsidRDefault="00286E6D" w:rsidP="00FF5C1F">
            <w:pPr>
              <w:pStyle w:val="HTML"/>
              <w:spacing w:after="75"/>
              <w:jc w:val="both"/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lastRenderedPageBreak/>
              <w:sym w:font="Wingdings" w:char="F0D8"/>
            </w:r>
            <w:r w:rsidR="00FF5C1F" w:rsidRPr="00FF5C1F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Повишаване на транспортно-експлоатационните качества и носимоспособността на уличната настилка по ул. „Васил Левски" и ул. „Генерал Столетов“ в гр. Ябланица и ул. „Стара планина“ в село Златна Панега;</w:t>
            </w:r>
          </w:p>
          <w:p w:rsidR="00FF5C1F" w:rsidRPr="00FF5C1F" w:rsidRDefault="00286E6D" w:rsidP="00FF5C1F">
            <w:pPr>
              <w:pStyle w:val="HTML"/>
              <w:spacing w:after="75"/>
              <w:jc w:val="both"/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sym w:font="Wingdings" w:char="F0D8"/>
            </w:r>
            <w:r w:rsidR="00FF5C1F" w:rsidRPr="00FF5C1F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 xml:space="preserve">Намаляване на риска от настъпването на пътно-транспортни произшествия в гр. Ябланица и с. Златна Панега; </w:t>
            </w:r>
          </w:p>
          <w:p w:rsidR="00FF5C1F" w:rsidRPr="00FF5C1F" w:rsidRDefault="00286E6D" w:rsidP="00FF5C1F">
            <w:pPr>
              <w:pStyle w:val="HTML"/>
              <w:spacing w:after="75"/>
              <w:jc w:val="both"/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sym w:font="Wingdings" w:char="F0D8"/>
            </w:r>
            <w:r w:rsidR="00FF5C1F" w:rsidRPr="00FF5C1F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Подобряване естетическия облик на гр. Ябланица и с. Златна Панега и намаляване на запрашеността в двете населени места;</w:t>
            </w:r>
          </w:p>
          <w:p w:rsidR="005535D1" w:rsidRPr="00D37499" w:rsidRDefault="00286E6D" w:rsidP="00FF5C1F">
            <w:pPr>
              <w:pStyle w:val="HTML"/>
              <w:spacing w:after="75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sym w:font="Wingdings" w:char="F0D8"/>
            </w:r>
            <w:r w:rsidR="00FF5C1F" w:rsidRPr="00FF5C1F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 xml:space="preserve">Осигуряване на достъпна среда за хора в неравностойно положение в гр. Ябланица и </w:t>
            </w:r>
            <w:r w:rsidR="00556929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F5C1F" w:rsidRPr="00FF5C1F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с. Златна Панега.</w:t>
            </w:r>
          </w:p>
        </w:tc>
      </w:tr>
      <w:tr w:rsidR="005535D1" w:rsidRPr="006B63CF" w:rsidTr="00221961">
        <w:tc>
          <w:tcPr>
            <w:tcW w:w="3686" w:type="dxa"/>
            <w:shd w:val="clear" w:color="auto" w:fill="C6D9F1" w:themeFill="text2" w:themeFillTint="33"/>
          </w:tcPr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Основни дейности</w:t>
            </w:r>
          </w:p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8" w:type="dxa"/>
          </w:tcPr>
          <w:p w:rsidR="00EA7CB3" w:rsidRDefault="005535D1" w:rsidP="00295A97">
            <w:pPr>
              <w:jc w:val="both"/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</w:pPr>
            <w:r w:rsidRPr="00295A97">
              <w:sym w:font="Wingdings" w:char="F0D8"/>
            </w:r>
            <w:r w:rsidR="005E58D0">
              <w:t xml:space="preserve"> </w:t>
            </w:r>
            <w:r w:rsidR="00EA7CB3" w:rsidRPr="00EA7CB3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Организация и управление на проекта</w:t>
            </w:r>
            <w:r w:rsidR="00EA7CB3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CB3" w:rsidRPr="00EA7CB3" w:rsidRDefault="005535D1" w:rsidP="00EA7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A97">
              <w:sym w:font="Wingdings" w:char="F0D8"/>
            </w:r>
            <w:r w:rsidR="00EA7CB3" w:rsidRPr="00EA7CB3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Изпълнение на дейности за информация и публичност</w:t>
            </w:r>
            <w:r w:rsidR="00EA7CB3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CB3" w:rsidRPr="00EA7CB3" w:rsidRDefault="005535D1" w:rsidP="00EA7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A97">
              <w:sym w:font="Wingdings" w:char="F0D8"/>
            </w:r>
            <w:r w:rsidR="00EA7CB3" w:rsidRPr="00EA7CB3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Подготовка и провеждане на обществени поръчки за избор на изпълнители за дейностите по проекта, съгласно изискванията на ЗОП</w:t>
            </w:r>
            <w:r w:rsidR="00EA7CB3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CB3" w:rsidRDefault="005535D1" w:rsidP="00295A97">
            <w:pPr>
              <w:jc w:val="both"/>
            </w:pPr>
            <w:r w:rsidRPr="00295A97">
              <w:sym w:font="Wingdings" w:char="F0D8"/>
            </w:r>
            <w:r w:rsidR="00EA7CB3" w:rsidRPr="00EA7CB3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Строителство и реконструкция на съществуващи улици, прилежащите тротоари и съоръжения на територията на община Ябланица</w:t>
            </w:r>
            <w:r w:rsidR="00EE576F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5A97" w:rsidRPr="00EE576F" w:rsidRDefault="00295A97" w:rsidP="00EA7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A97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sym w:font="Wingdings" w:char="F0D8"/>
            </w:r>
            <w:r w:rsidR="00EE576F" w:rsidRPr="00EE576F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Упражняване на авторски, строителен надзор и инвеститорски контрол. Въвеждане на обекта в експлоатация</w:t>
            </w:r>
            <w:r w:rsidR="00EE576F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>.</w:t>
            </w:r>
            <w:r w:rsidR="005E58D0" w:rsidRPr="00EE576F">
              <w:rPr>
                <w:rStyle w:val="filled-valu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5D1" w:rsidRPr="006B63CF" w:rsidTr="00221961">
        <w:tc>
          <w:tcPr>
            <w:tcW w:w="3686" w:type="dxa"/>
            <w:shd w:val="clear" w:color="auto" w:fill="C6D9F1" w:themeFill="text2" w:themeFillTint="33"/>
          </w:tcPr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3CF">
              <w:rPr>
                <w:rFonts w:ascii="Times New Roman" w:hAnsi="Times New Roman" w:cs="Times New Roman"/>
                <w:b/>
                <w:sz w:val="28"/>
                <w:szCs w:val="28"/>
              </w:rPr>
              <w:t>Бенефициент</w:t>
            </w:r>
          </w:p>
        </w:tc>
        <w:tc>
          <w:tcPr>
            <w:tcW w:w="5418" w:type="dxa"/>
            <w:vAlign w:val="center"/>
          </w:tcPr>
          <w:p w:rsidR="005535D1" w:rsidRPr="00C10C63" w:rsidRDefault="005535D1" w:rsidP="0006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63">
              <w:rPr>
                <w:rFonts w:ascii="Times New Roman" w:hAnsi="Times New Roman" w:cs="Times New Roman"/>
                <w:sz w:val="24"/>
                <w:szCs w:val="24"/>
              </w:rPr>
              <w:t>Община Ябланица</w:t>
            </w:r>
          </w:p>
        </w:tc>
      </w:tr>
      <w:tr w:rsidR="005535D1" w:rsidRPr="006B63CF" w:rsidTr="00221961">
        <w:tc>
          <w:tcPr>
            <w:tcW w:w="3686" w:type="dxa"/>
            <w:shd w:val="clear" w:color="auto" w:fill="C6D9F1" w:themeFill="text2" w:themeFillTint="33"/>
          </w:tcPr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6F7A88">
              <w:rPr>
                <w:rFonts w:ascii="Times New Roman" w:hAnsi="Times New Roman" w:cs="Times New Roman"/>
                <w:b/>
                <w:sz w:val="28"/>
                <w:szCs w:val="28"/>
              </w:rPr>
              <w:t>езвъзмездна финансова помощ</w:t>
            </w:r>
          </w:p>
        </w:tc>
        <w:tc>
          <w:tcPr>
            <w:tcW w:w="5418" w:type="dxa"/>
            <w:vAlign w:val="center"/>
          </w:tcPr>
          <w:p w:rsidR="005535D1" w:rsidRPr="00C10C63" w:rsidRDefault="00C263B7" w:rsidP="0006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746 949.90</w:t>
            </w:r>
            <w:r w:rsidR="005535D1" w:rsidRPr="00C10C63">
              <w:rPr>
                <w:rFonts w:ascii="Times New Roman" w:hAnsi="Times New Roman" w:cs="Times New Roman"/>
                <w:sz w:val="24"/>
                <w:szCs w:val="24"/>
              </w:rPr>
              <w:t xml:space="preserve"> лв.</w:t>
            </w:r>
          </w:p>
        </w:tc>
      </w:tr>
      <w:tr w:rsidR="005535D1" w:rsidRPr="006B63CF" w:rsidTr="00221961">
        <w:tc>
          <w:tcPr>
            <w:tcW w:w="3686" w:type="dxa"/>
            <w:shd w:val="clear" w:color="auto" w:fill="C6D9F1" w:themeFill="text2" w:themeFillTint="33"/>
          </w:tcPr>
          <w:p w:rsidR="005535D1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 на проекта</w:t>
            </w:r>
          </w:p>
        </w:tc>
        <w:tc>
          <w:tcPr>
            <w:tcW w:w="5418" w:type="dxa"/>
            <w:vAlign w:val="center"/>
          </w:tcPr>
          <w:p w:rsidR="005535D1" w:rsidRPr="00C10C63" w:rsidRDefault="005535D1" w:rsidP="0006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 на изпълнение</w:t>
            </w:r>
          </w:p>
        </w:tc>
      </w:tr>
      <w:tr w:rsidR="005535D1" w:rsidRPr="006B63CF" w:rsidTr="00221961">
        <w:tc>
          <w:tcPr>
            <w:tcW w:w="3686" w:type="dxa"/>
            <w:shd w:val="clear" w:color="auto" w:fill="C6D9F1" w:themeFill="text2" w:themeFillTint="33"/>
          </w:tcPr>
          <w:p w:rsidR="005535D1" w:rsidRPr="006B63CF" w:rsidRDefault="005535D1" w:rsidP="00C45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за изпълнение и продължителнот</w:t>
            </w:r>
          </w:p>
        </w:tc>
        <w:tc>
          <w:tcPr>
            <w:tcW w:w="5418" w:type="dxa"/>
            <w:vAlign w:val="center"/>
          </w:tcPr>
          <w:p w:rsidR="005535D1" w:rsidRPr="009631CF" w:rsidRDefault="00C263B7" w:rsidP="0006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27.05.2022</w:t>
            </w:r>
            <w:r w:rsidR="005535D1" w:rsidRPr="009631CF">
              <w:rPr>
                <w:rFonts w:ascii="Times New Roman" w:hAnsi="Times New Roman" w:cs="Times New Roman"/>
                <w:sz w:val="24"/>
                <w:szCs w:val="24"/>
              </w:rPr>
              <w:t xml:space="preserve"> г.; 36 месеца</w:t>
            </w:r>
          </w:p>
        </w:tc>
      </w:tr>
    </w:tbl>
    <w:p w:rsidR="00A37C27" w:rsidRDefault="00A37C27"/>
    <w:sectPr w:rsidR="00A37C27" w:rsidSect="00A63B0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4CA" w:rsidRDefault="006E44CA" w:rsidP="00A37C27">
      <w:pPr>
        <w:spacing w:after="0" w:line="240" w:lineRule="auto"/>
      </w:pPr>
      <w:r>
        <w:separator/>
      </w:r>
    </w:p>
  </w:endnote>
  <w:endnote w:type="continuationSeparator" w:id="0">
    <w:p w:rsidR="006E44CA" w:rsidRDefault="006E44CA" w:rsidP="00A3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4CA" w:rsidRDefault="006E44CA" w:rsidP="00A37C27">
      <w:pPr>
        <w:spacing w:after="0" w:line="240" w:lineRule="auto"/>
      </w:pPr>
      <w:r>
        <w:separator/>
      </w:r>
    </w:p>
  </w:footnote>
  <w:footnote w:type="continuationSeparator" w:id="0">
    <w:p w:rsidR="006E44CA" w:rsidRDefault="006E44CA" w:rsidP="00A37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27" w:rsidRDefault="00A37C2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37C27"/>
    <w:rsid w:val="00021365"/>
    <w:rsid w:val="0003487C"/>
    <w:rsid w:val="001106D3"/>
    <w:rsid w:val="001A11BC"/>
    <w:rsid w:val="001F3503"/>
    <w:rsid w:val="00221961"/>
    <w:rsid w:val="00273045"/>
    <w:rsid w:val="00284B10"/>
    <w:rsid w:val="00286E6D"/>
    <w:rsid w:val="00295A97"/>
    <w:rsid w:val="002D1F98"/>
    <w:rsid w:val="002D5510"/>
    <w:rsid w:val="0030568D"/>
    <w:rsid w:val="00344915"/>
    <w:rsid w:val="00362925"/>
    <w:rsid w:val="00390083"/>
    <w:rsid w:val="0039188F"/>
    <w:rsid w:val="003B1C91"/>
    <w:rsid w:val="004A022E"/>
    <w:rsid w:val="004B7442"/>
    <w:rsid w:val="004D7147"/>
    <w:rsid w:val="004E550A"/>
    <w:rsid w:val="00521FB2"/>
    <w:rsid w:val="0053359D"/>
    <w:rsid w:val="00545678"/>
    <w:rsid w:val="005535D1"/>
    <w:rsid w:val="00556929"/>
    <w:rsid w:val="005A3494"/>
    <w:rsid w:val="005E58D0"/>
    <w:rsid w:val="005E6687"/>
    <w:rsid w:val="005F716A"/>
    <w:rsid w:val="006079AF"/>
    <w:rsid w:val="00630D79"/>
    <w:rsid w:val="006A03F4"/>
    <w:rsid w:val="006E44CA"/>
    <w:rsid w:val="006F2D1E"/>
    <w:rsid w:val="006F3D5B"/>
    <w:rsid w:val="006F7A88"/>
    <w:rsid w:val="00755505"/>
    <w:rsid w:val="007D72C2"/>
    <w:rsid w:val="00825BDC"/>
    <w:rsid w:val="00860ACF"/>
    <w:rsid w:val="008655B8"/>
    <w:rsid w:val="0088052C"/>
    <w:rsid w:val="008A44DA"/>
    <w:rsid w:val="008D58EF"/>
    <w:rsid w:val="008E2763"/>
    <w:rsid w:val="008F604F"/>
    <w:rsid w:val="009444CB"/>
    <w:rsid w:val="009631CF"/>
    <w:rsid w:val="00980AE4"/>
    <w:rsid w:val="009A71B0"/>
    <w:rsid w:val="00A12129"/>
    <w:rsid w:val="00A37C27"/>
    <w:rsid w:val="00A45E77"/>
    <w:rsid w:val="00A63B0C"/>
    <w:rsid w:val="00B03913"/>
    <w:rsid w:val="00B403B3"/>
    <w:rsid w:val="00B64D43"/>
    <w:rsid w:val="00B84E1A"/>
    <w:rsid w:val="00B9256A"/>
    <w:rsid w:val="00BC2322"/>
    <w:rsid w:val="00BF1889"/>
    <w:rsid w:val="00C17007"/>
    <w:rsid w:val="00C263B7"/>
    <w:rsid w:val="00C45E67"/>
    <w:rsid w:val="00C577BA"/>
    <w:rsid w:val="00D254A9"/>
    <w:rsid w:val="00D35CBF"/>
    <w:rsid w:val="00D37499"/>
    <w:rsid w:val="00D81E8E"/>
    <w:rsid w:val="00E056FC"/>
    <w:rsid w:val="00EA7CB3"/>
    <w:rsid w:val="00EE576F"/>
    <w:rsid w:val="00EF0AEB"/>
    <w:rsid w:val="00EF410F"/>
    <w:rsid w:val="00EF4ED7"/>
    <w:rsid w:val="00F06CCD"/>
    <w:rsid w:val="00F22E4E"/>
    <w:rsid w:val="00FA6E4C"/>
    <w:rsid w:val="00FF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37C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3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A37C27"/>
  </w:style>
  <w:style w:type="paragraph" w:styleId="a7">
    <w:name w:val="footer"/>
    <w:basedOn w:val="a"/>
    <w:link w:val="a8"/>
    <w:uiPriority w:val="99"/>
    <w:semiHidden/>
    <w:unhideWhenUsed/>
    <w:rsid w:val="00A3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A37C27"/>
  </w:style>
  <w:style w:type="table" w:styleId="a9">
    <w:name w:val="Table Grid"/>
    <w:basedOn w:val="a1"/>
    <w:uiPriority w:val="59"/>
    <w:rsid w:val="00553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ed-value2">
    <w:name w:val="filled-value2"/>
    <w:basedOn w:val="a0"/>
    <w:rsid w:val="005535D1"/>
    <w:rPr>
      <w:b w:val="0"/>
      <w:bCs w:val="0"/>
      <w:vanish w:val="0"/>
      <w:webHidden w:val="0"/>
      <w:sz w:val="23"/>
      <w:szCs w:val="23"/>
      <w:specVanish w:val="0"/>
    </w:rPr>
  </w:style>
  <w:style w:type="paragraph" w:styleId="HTML">
    <w:name w:val="HTML Preformatted"/>
    <w:basedOn w:val="a"/>
    <w:link w:val="HTML0"/>
    <w:uiPriority w:val="99"/>
    <w:unhideWhenUsed/>
    <w:rsid w:val="00EF0A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Roboto" w:eastAsia="Times New Roman" w:hAnsi="Roboto" w:cs="Courier New"/>
      <w:sz w:val="24"/>
      <w:szCs w:val="24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EF0AEB"/>
    <w:rPr>
      <w:rFonts w:ascii="Roboto" w:eastAsia="Times New Roman" w:hAnsi="Roboto" w:cs="Courier New"/>
      <w:sz w:val="24"/>
      <w:szCs w:val="24"/>
      <w:lang w:eastAsia="bg-BG"/>
    </w:rPr>
  </w:style>
  <w:style w:type="paragraph" w:styleId="aa">
    <w:name w:val="No Spacing"/>
    <w:uiPriority w:val="1"/>
    <w:qFormat/>
    <w:rsid w:val="006A03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2230595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9511319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3583634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2214030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5B77D-964B-4202-9A0D-974301DF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AOP</dc:creator>
  <cp:lastModifiedBy>AOP</cp:lastModifiedBy>
  <cp:revision>17</cp:revision>
  <cp:lastPrinted>2021-07-30T12:33:00Z</cp:lastPrinted>
  <dcterms:created xsi:type="dcterms:W3CDTF">2021-08-02T07:28:00Z</dcterms:created>
  <dcterms:modified xsi:type="dcterms:W3CDTF">2021-08-02T10:12:00Z</dcterms:modified>
</cp:coreProperties>
</file>